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52C08" w14:textId="77777777" w:rsidR="00995157" w:rsidRDefault="00995157" w:rsidP="00995157">
      <w:pPr>
        <w:rPr>
          <w:rFonts w:ascii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TOBB Yerli Malı Belgesi Ücretlerinin Yatırılacağı Banka Hesapları</w:t>
      </w:r>
    </w:p>
    <w:p w14:paraId="01D99732" w14:textId="77777777" w:rsidR="00995157" w:rsidRDefault="00995157" w:rsidP="00995157"/>
    <w:p w14:paraId="138A0D64" w14:textId="77777777" w:rsidR="00995157" w:rsidRDefault="00995157" w:rsidP="00995157"/>
    <w:p w14:paraId="32307FF6" w14:textId="35E3EB51" w:rsidR="00995157" w:rsidRDefault="00995157" w:rsidP="00995157">
      <w:pPr>
        <w:rPr>
          <w:rFonts w:ascii="Times New Roman" w:hAnsi="Times New Roman"/>
          <w:sz w:val="24"/>
          <w:szCs w:val="24"/>
        </w:rPr>
      </w:pPr>
      <w:r w:rsidRPr="00995157">
        <w:rPr>
          <w:rFonts w:ascii="Times New Roman" w:hAnsi="Times New Roman"/>
          <w:sz w:val="24"/>
          <w:szCs w:val="24"/>
        </w:rPr>
        <w:t>NOT: Türkiye Od</w:t>
      </w:r>
      <w:r w:rsidR="004342B7">
        <w:rPr>
          <w:rFonts w:ascii="Times New Roman" w:hAnsi="Times New Roman"/>
          <w:sz w:val="24"/>
          <w:szCs w:val="24"/>
        </w:rPr>
        <w:t>alar ve Borsalar Birliğinin 2022</w:t>
      </w:r>
      <w:r w:rsidRPr="00995157">
        <w:rPr>
          <w:rFonts w:ascii="Times New Roman" w:hAnsi="Times New Roman"/>
          <w:sz w:val="24"/>
          <w:szCs w:val="24"/>
        </w:rPr>
        <w:t xml:space="preserve"> yılı içerisinde yerli malı </w:t>
      </w:r>
      <w:r w:rsidR="004342B7">
        <w:rPr>
          <w:rFonts w:ascii="Times New Roman" w:hAnsi="Times New Roman"/>
          <w:sz w:val="24"/>
          <w:szCs w:val="24"/>
        </w:rPr>
        <w:t>belgesi başına alacağı ücret 16</w:t>
      </w:r>
      <w:r w:rsidR="00F60103">
        <w:rPr>
          <w:rFonts w:ascii="Times New Roman" w:hAnsi="Times New Roman"/>
          <w:sz w:val="24"/>
          <w:szCs w:val="24"/>
        </w:rPr>
        <w:t>5</w:t>
      </w:r>
      <w:r w:rsidRPr="00995157">
        <w:rPr>
          <w:rFonts w:ascii="Times New Roman" w:hAnsi="Times New Roman"/>
          <w:sz w:val="24"/>
          <w:szCs w:val="24"/>
        </w:rPr>
        <w:t>,</w:t>
      </w:r>
      <w:r w:rsidR="00560507">
        <w:rPr>
          <w:rFonts w:ascii="Times New Roman" w:hAnsi="Times New Roman"/>
          <w:sz w:val="24"/>
          <w:szCs w:val="24"/>
        </w:rPr>
        <w:t>00</w:t>
      </w:r>
      <w:r w:rsidR="00487040">
        <w:rPr>
          <w:rFonts w:ascii="Times New Roman" w:hAnsi="Times New Roman"/>
          <w:sz w:val="24"/>
          <w:szCs w:val="24"/>
        </w:rPr>
        <w:t xml:space="preserve"> </w:t>
      </w:r>
      <w:r w:rsidRPr="00995157">
        <w:rPr>
          <w:rFonts w:ascii="Times New Roman" w:hAnsi="Times New Roman"/>
          <w:sz w:val="24"/>
          <w:szCs w:val="24"/>
        </w:rPr>
        <w:t>-TL</w:t>
      </w:r>
      <w:r w:rsidR="005F1DFB">
        <w:rPr>
          <w:rFonts w:ascii="Times New Roman" w:hAnsi="Times New Roman"/>
          <w:sz w:val="24"/>
          <w:szCs w:val="24"/>
        </w:rPr>
        <w:t xml:space="preserve">, Sinop Ticaret ve Sanayi Odası’na yatırılacak ücret ise 800 TL </w:t>
      </w:r>
      <w:proofErr w:type="gramStart"/>
      <w:r w:rsidRPr="00995157">
        <w:rPr>
          <w:rFonts w:ascii="Times New Roman" w:hAnsi="Times New Roman"/>
          <w:sz w:val="24"/>
          <w:szCs w:val="24"/>
        </w:rPr>
        <w:t>olup,  bu</w:t>
      </w:r>
      <w:proofErr w:type="gramEnd"/>
      <w:r w:rsidRPr="00995157">
        <w:rPr>
          <w:rFonts w:ascii="Times New Roman" w:hAnsi="Times New Roman"/>
          <w:sz w:val="24"/>
          <w:szCs w:val="24"/>
        </w:rPr>
        <w:t xml:space="preserve"> ücretler firmalar tarafından aşağıdaki TOBB’un kapasite raporu hesaplarının bulunduğu bankalara </w:t>
      </w:r>
      <w:r w:rsidR="005F1DFB">
        <w:rPr>
          <w:rFonts w:ascii="Times New Roman" w:hAnsi="Times New Roman"/>
          <w:sz w:val="24"/>
          <w:szCs w:val="24"/>
        </w:rPr>
        <w:t xml:space="preserve">ve Sinop TSO Banka Hesaplarına yatırılabilecektir. </w:t>
      </w:r>
    </w:p>
    <w:p w14:paraId="09A9C78D" w14:textId="77777777" w:rsidR="00995157" w:rsidRPr="00995157" w:rsidRDefault="00995157" w:rsidP="00995157">
      <w:pPr>
        <w:rPr>
          <w:rFonts w:ascii="Times New Roman" w:hAnsi="Times New Roman"/>
          <w:sz w:val="24"/>
          <w:szCs w:val="24"/>
        </w:rPr>
      </w:pPr>
    </w:p>
    <w:p w14:paraId="51593521" w14:textId="77777777" w:rsidR="00995157" w:rsidRPr="00995157" w:rsidRDefault="00995157" w:rsidP="00995157">
      <w:pPr>
        <w:rPr>
          <w:sz w:val="24"/>
          <w:szCs w:val="24"/>
        </w:rPr>
      </w:pPr>
      <w:r w:rsidRPr="00995157">
        <w:rPr>
          <w:sz w:val="24"/>
          <w:szCs w:val="24"/>
        </w:rPr>
        <w:t xml:space="preserve">                                    </w:t>
      </w:r>
    </w:p>
    <w:tbl>
      <w:tblPr>
        <w:tblW w:w="14884" w:type="dxa"/>
        <w:tblInd w:w="-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507"/>
        <w:gridCol w:w="860"/>
        <w:gridCol w:w="1594"/>
        <w:gridCol w:w="3544"/>
        <w:gridCol w:w="2410"/>
        <w:gridCol w:w="2976"/>
      </w:tblGrid>
      <w:tr w:rsidR="00995157" w:rsidRPr="00995157" w14:paraId="596CE425" w14:textId="77777777" w:rsidTr="00995157">
        <w:trPr>
          <w:trHeight w:val="330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5802B6" w14:textId="77777777" w:rsidR="00995157" w:rsidRPr="00995157" w:rsidRDefault="009951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TOBB YERLİ MALI BELGESİ  ÜCRETİNİN YATIRILACAĞI  BANKA HESAPLARI</w:t>
            </w:r>
          </w:p>
        </w:tc>
      </w:tr>
      <w:tr w:rsidR="00995157" w:rsidRPr="00995157" w14:paraId="0527922B" w14:textId="77777777" w:rsidTr="00995157">
        <w:trPr>
          <w:trHeight w:val="64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794C16" w14:textId="77777777" w:rsidR="00995157" w:rsidRPr="00995157" w:rsidRDefault="009951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PARA CİNSİ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68D05E" w14:textId="77777777" w:rsidR="00995157" w:rsidRPr="00995157" w:rsidRDefault="009951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HESAP ADI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0E80F7" w14:textId="77777777" w:rsidR="00995157" w:rsidRPr="00995157" w:rsidRDefault="009951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ŞUBE KODU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763CE7" w14:textId="77777777" w:rsidR="00995157" w:rsidRPr="00995157" w:rsidRDefault="009951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HESAP NO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0B3419" w14:textId="77777777" w:rsidR="00995157" w:rsidRPr="00995157" w:rsidRDefault="009951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IBAN NO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DA81AE" w14:textId="77777777" w:rsidR="00995157" w:rsidRPr="00995157" w:rsidRDefault="009951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BANKA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ADC33B" w14:textId="77777777" w:rsidR="00995157" w:rsidRPr="00995157" w:rsidRDefault="009951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ŞUBESİ</w:t>
            </w:r>
          </w:p>
        </w:tc>
      </w:tr>
      <w:tr w:rsidR="00995157" w:rsidRPr="00995157" w14:paraId="711F05C2" w14:textId="77777777" w:rsidTr="00995157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1F2607" w14:textId="77777777"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TL</w:t>
            </w:r>
          </w:p>
        </w:tc>
        <w:tc>
          <w:tcPr>
            <w:tcW w:w="2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02D366" w14:textId="77777777" w:rsidR="00995157" w:rsidRPr="00995157" w:rsidRDefault="000B2B5F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TOBB-Yerli Malı</w:t>
            </w:r>
            <w:r w:rsidR="00995157"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Bedelleri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74EFBC" w14:textId="77777777" w:rsidR="00995157" w:rsidRPr="00995157" w:rsidRDefault="00995157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sz w:val="24"/>
                <w:szCs w:val="24"/>
                <w:lang w:eastAsia="tr-TR"/>
              </w:rPr>
              <w:t>4201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1DC68D" w14:textId="77777777"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785529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570575" w14:textId="77777777"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TR100006400000142010785529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794B78" w14:textId="77777777" w:rsidR="00995157" w:rsidRPr="00995157" w:rsidRDefault="00995157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sz w:val="24"/>
                <w:szCs w:val="24"/>
                <w:lang w:eastAsia="tr-TR"/>
              </w:rPr>
              <w:t>T.İŞ BANKASI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511F00" w14:textId="77777777" w:rsidR="00995157" w:rsidRPr="00995157" w:rsidRDefault="00995157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sz w:val="24"/>
                <w:szCs w:val="24"/>
                <w:lang w:eastAsia="tr-TR"/>
              </w:rPr>
              <w:t>AKAY</w:t>
            </w:r>
          </w:p>
        </w:tc>
      </w:tr>
      <w:tr w:rsidR="00995157" w:rsidRPr="00995157" w14:paraId="09155638" w14:textId="77777777" w:rsidTr="00995157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2CDD9C" w14:textId="77777777"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TL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3E8682" w14:textId="77777777" w:rsidR="00995157" w:rsidRPr="00995157" w:rsidRDefault="000B2B5F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TOBB-Yerli Malı </w:t>
            </w:r>
            <w:r w:rsidR="00995157"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Bedelleri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BB0517" w14:textId="77777777"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153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BF115C" w14:textId="77777777"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69072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09AD46" w14:textId="77777777"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TR350004600153888000069072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490868" w14:textId="77777777"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AKBANK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D45D8A" w14:textId="77777777"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BAKANLIKLAR </w:t>
            </w:r>
          </w:p>
        </w:tc>
      </w:tr>
      <w:tr w:rsidR="00995157" w:rsidRPr="00995157" w14:paraId="1B08EF13" w14:textId="77777777" w:rsidTr="00995157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996914" w14:textId="77777777"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TL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60E9BA" w14:textId="77777777"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TOBB-</w:t>
            </w:r>
            <w:r w:rsidR="000B2B5F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Yerli Malı</w:t>
            </w: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Bedelleri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F346A7" w14:textId="77777777"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760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EA7CD0" w14:textId="77777777"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5994350-5032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C3130C" w14:textId="77777777"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TR020001000760059943505032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BEAB40" w14:textId="77777777"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ZİRAAT BANKASI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BC5B56" w14:textId="77777777"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AKAY</w:t>
            </w:r>
          </w:p>
        </w:tc>
      </w:tr>
      <w:tr w:rsidR="00995157" w:rsidRPr="00995157" w14:paraId="60A86310" w14:textId="77777777" w:rsidTr="00995157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C8770E" w14:textId="77777777"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TL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8C350B" w14:textId="77777777"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TOBB-</w:t>
            </w:r>
            <w:r w:rsidR="000B2B5F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Yerli Malı</w:t>
            </w: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Bedelleri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DBC27C" w14:textId="77777777"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184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C0E091" w14:textId="77777777"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2068017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740C7F" w14:textId="77777777"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TR210001500158007293586413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10143D" w14:textId="77777777"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VAKIFLAR BANKASI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E55988" w14:textId="77777777"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MERKEZ</w:t>
            </w:r>
          </w:p>
        </w:tc>
      </w:tr>
      <w:tr w:rsidR="00995157" w:rsidRPr="00995157" w14:paraId="55D85BF4" w14:textId="77777777" w:rsidTr="00995157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ED408B" w14:textId="77777777"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TL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D1E545" w14:textId="77777777"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TOBB-</w:t>
            </w:r>
            <w:r w:rsidR="000B2B5F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Yerli Malı</w:t>
            </w: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Bedelleri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555A8F" w14:textId="77777777"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1311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801FA0" w14:textId="77777777"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16000038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4A2ABF" w14:textId="77777777"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TR140001200131100016000038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56B143" w14:textId="77777777"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HALKBANK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DB22F2" w14:textId="77777777"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ÇUKURAMBAR TİCARİ </w:t>
            </w:r>
          </w:p>
        </w:tc>
      </w:tr>
    </w:tbl>
    <w:p w14:paraId="684C88C3" w14:textId="48510368" w:rsidR="00995157" w:rsidRDefault="00995157" w:rsidP="00995157">
      <w:pPr>
        <w:rPr>
          <w:sz w:val="24"/>
          <w:szCs w:val="24"/>
        </w:rPr>
      </w:pPr>
    </w:p>
    <w:p w14:paraId="66FC9142" w14:textId="3B83681D" w:rsidR="005F1DFB" w:rsidRPr="001704BF" w:rsidRDefault="005F1DFB" w:rsidP="005F1DF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704BF">
        <w:rPr>
          <w:rFonts w:ascii="Times New Roman" w:hAnsi="Times New Roman"/>
          <w:b/>
          <w:bCs/>
          <w:sz w:val="24"/>
          <w:szCs w:val="24"/>
        </w:rPr>
        <w:t>SİNOP TİCARET VE SANAYİ ODASI BANKA HESAPLARI</w:t>
      </w:r>
    </w:p>
    <w:p w14:paraId="087474A0" w14:textId="77777777" w:rsidR="005F1DFB" w:rsidRPr="00995157" w:rsidRDefault="005F1DFB" w:rsidP="00995157">
      <w:pPr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09"/>
        <w:gridCol w:w="10485"/>
      </w:tblGrid>
      <w:tr w:rsidR="005F1DFB" w14:paraId="5C059FCC" w14:textId="77777777" w:rsidTr="00F84FED">
        <w:tc>
          <w:tcPr>
            <w:tcW w:w="3536" w:type="dxa"/>
          </w:tcPr>
          <w:p w14:paraId="0E3CB300" w14:textId="2244FAC1" w:rsidR="005F1DFB" w:rsidRDefault="005F1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T.C ZİRAAT BANKASI SİNOP ŞB.</w:t>
            </w:r>
          </w:p>
        </w:tc>
        <w:tc>
          <w:tcPr>
            <w:tcW w:w="10608" w:type="dxa"/>
          </w:tcPr>
          <w:p w14:paraId="12D04C23" w14:textId="1155DADF" w:rsidR="005F1DFB" w:rsidRDefault="005F1DFB">
            <w:pPr>
              <w:rPr>
                <w:sz w:val="24"/>
                <w:szCs w:val="24"/>
              </w:rPr>
            </w:pPr>
            <w:r w:rsidRPr="005F1DFB">
              <w:rPr>
                <w:sz w:val="24"/>
                <w:szCs w:val="24"/>
              </w:rPr>
              <w:t>TR57 0001 0002 2628 8926 5950 01</w:t>
            </w:r>
          </w:p>
        </w:tc>
      </w:tr>
      <w:tr w:rsidR="005F1DFB" w14:paraId="2F1CDF54" w14:textId="77777777" w:rsidTr="00F021A9">
        <w:tc>
          <w:tcPr>
            <w:tcW w:w="3536" w:type="dxa"/>
          </w:tcPr>
          <w:p w14:paraId="5ED04114" w14:textId="1E2E03C9" w:rsidR="005F1DFB" w:rsidRDefault="005F1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T.C İŞ BANKASI SİNOP ŞB.</w:t>
            </w:r>
          </w:p>
        </w:tc>
        <w:tc>
          <w:tcPr>
            <w:tcW w:w="10608" w:type="dxa"/>
          </w:tcPr>
          <w:p w14:paraId="0958CF7F" w14:textId="7E44E204" w:rsidR="005F1DFB" w:rsidRDefault="005F1DFB">
            <w:pPr>
              <w:rPr>
                <w:sz w:val="24"/>
                <w:szCs w:val="24"/>
              </w:rPr>
            </w:pPr>
            <w:r w:rsidRPr="005F1DFB">
              <w:rPr>
                <w:sz w:val="24"/>
                <w:szCs w:val="24"/>
              </w:rPr>
              <w:t>TR53 0006 4000 0017 4000 0014 38</w:t>
            </w:r>
          </w:p>
        </w:tc>
      </w:tr>
      <w:tr w:rsidR="005F1DFB" w14:paraId="180B4FBD" w14:textId="77777777" w:rsidTr="00E307BB">
        <w:tc>
          <w:tcPr>
            <w:tcW w:w="3536" w:type="dxa"/>
          </w:tcPr>
          <w:p w14:paraId="01B06918" w14:textId="35ABA4F4" w:rsidR="005F1DFB" w:rsidRDefault="005F1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T.C VAKIFLAR BANKASI SİNOP ŞB.</w:t>
            </w:r>
          </w:p>
        </w:tc>
        <w:tc>
          <w:tcPr>
            <w:tcW w:w="10608" w:type="dxa"/>
          </w:tcPr>
          <w:p w14:paraId="4CE8BF9A" w14:textId="5286A19F" w:rsidR="005F1DFB" w:rsidRDefault="005F1DFB">
            <w:pPr>
              <w:rPr>
                <w:sz w:val="24"/>
                <w:szCs w:val="24"/>
              </w:rPr>
            </w:pPr>
            <w:r w:rsidRPr="005F1DFB">
              <w:rPr>
                <w:sz w:val="24"/>
                <w:szCs w:val="24"/>
              </w:rPr>
              <w:t>TR18 0001 5001 5800 7287 4388 98</w:t>
            </w:r>
          </w:p>
        </w:tc>
      </w:tr>
      <w:tr w:rsidR="005F1DFB" w14:paraId="6B2FB278" w14:textId="77777777" w:rsidTr="0054560A">
        <w:tc>
          <w:tcPr>
            <w:tcW w:w="3536" w:type="dxa"/>
          </w:tcPr>
          <w:p w14:paraId="04FEC282" w14:textId="5AF99E17" w:rsidR="005F1DFB" w:rsidRDefault="005F1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T.C DENİZBANK SİNOP ŞB.</w:t>
            </w:r>
          </w:p>
        </w:tc>
        <w:tc>
          <w:tcPr>
            <w:tcW w:w="10608" w:type="dxa"/>
          </w:tcPr>
          <w:p w14:paraId="47E65AA1" w14:textId="32A9AD29" w:rsidR="005F1DFB" w:rsidRDefault="001704BF">
            <w:pPr>
              <w:rPr>
                <w:sz w:val="24"/>
                <w:szCs w:val="24"/>
              </w:rPr>
            </w:pPr>
            <w:r w:rsidRPr="001704BF">
              <w:rPr>
                <w:sz w:val="24"/>
                <w:szCs w:val="24"/>
              </w:rPr>
              <w:t>TR35 0013 4000 0131 4184 1000 01</w:t>
            </w:r>
          </w:p>
        </w:tc>
      </w:tr>
    </w:tbl>
    <w:p w14:paraId="5B279AF9" w14:textId="77777777" w:rsidR="00EA33A8" w:rsidRPr="00995157" w:rsidRDefault="00000000">
      <w:pPr>
        <w:rPr>
          <w:sz w:val="24"/>
          <w:szCs w:val="24"/>
        </w:rPr>
      </w:pPr>
    </w:p>
    <w:sectPr w:rsidR="00EA33A8" w:rsidRPr="00995157" w:rsidSect="009951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57"/>
    <w:rsid w:val="000B2B5F"/>
    <w:rsid w:val="001704BF"/>
    <w:rsid w:val="003F1A50"/>
    <w:rsid w:val="004342B7"/>
    <w:rsid w:val="00487040"/>
    <w:rsid w:val="00560507"/>
    <w:rsid w:val="005F1DFB"/>
    <w:rsid w:val="006A5E5E"/>
    <w:rsid w:val="00995157"/>
    <w:rsid w:val="009A5299"/>
    <w:rsid w:val="00D75127"/>
    <w:rsid w:val="00F60103"/>
    <w:rsid w:val="00FE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49C5E"/>
  <w15:docId w15:val="{4C33CB46-4F66-448B-BE9C-9FD74499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157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unhideWhenUsed/>
    <w:rsid w:val="005F1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1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EE359-96BE-406E-8E9B-751CC291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ALPTEKİN AVCIOĞLU</dc:creator>
  <cp:lastModifiedBy>Burak Caner ÇAĞLAYAN</cp:lastModifiedBy>
  <cp:revision>2</cp:revision>
  <dcterms:created xsi:type="dcterms:W3CDTF">2022-09-09T10:38:00Z</dcterms:created>
  <dcterms:modified xsi:type="dcterms:W3CDTF">2022-09-09T10:38:00Z</dcterms:modified>
</cp:coreProperties>
</file>